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ascii="仿宋" w:hAnsi="仿宋" w:eastAsia="仿宋" w:cs="仿宋"/>
          <w:bCs/>
          <w:sz w:val="32"/>
          <w:szCs w:val="32"/>
        </w:rPr>
      </w:pPr>
      <w:r>
        <w:rPr>
          <w:rStyle w:val="4"/>
          <w:rFonts w:hint="eastAsia" w:ascii="仿宋" w:hAnsi="仿宋" w:eastAsia="仿宋" w:cs="仿宋"/>
          <w:b w:val="0"/>
          <w:bCs/>
          <w:sz w:val="32"/>
          <w:szCs w:val="32"/>
        </w:rPr>
        <w:t>附件2: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4"/>
          <w:rFonts w:ascii="宋体" w:hAnsi="宋体" w:cs="宋体"/>
          <w:b w:val="0"/>
          <w:sz w:val="44"/>
          <w:szCs w:val="44"/>
        </w:rPr>
      </w:pPr>
      <w:bookmarkStart w:id="0" w:name="_GoBack"/>
      <w:r>
        <w:rPr>
          <w:rStyle w:val="4"/>
          <w:rFonts w:hint="eastAsia" w:ascii="宋体" w:hAnsi="宋体" w:cs="宋体"/>
          <w:b w:val="0"/>
          <w:bCs/>
          <w:sz w:val="44"/>
          <w:szCs w:val="44"/>
        </w:rPr>
        <w:t>计划生育困难家庭“金秋助学”活动申报情况汇总表</w:t>
      </w:r>
    </w:p>
    <w:bookmarkEnd w:id="0"/>
    <w:tbl>
      <w:tblPr>
        <w:tblStyle w:val="5"/>
        <w:tblpPr w:leftFromText="180" w:rightFromText="180" w:vertAnchor="text" w:horzAnchor="margin" w:tblpXSpec="center" w:tblpY="716"/>
        <w:tblW w:w="15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01"/>
        <w:gridCol w:w="708"/>
        <w:gridCol w:w="2869"/>
        <w:gridCol w:w="2410"/>
        <w:gridCol w:w="992"/>
        <w:gridCol w:w="2977"/>
        <w:gridCol w:w="1559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2"/>
                <w:sz w:val="28"/>
                <w:szCs w:val="28"/>
                <w:fitText w:val="504" w:id="0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>学生姓名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>性别</w:t>
            </w:r>
          </w:p>
        </w:tc>
        <w:tc>
          <w:tcPr>
            <w:tcW w:w="2869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录取学校及专业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65"/>
                <w:sz w:val="28"/>
                <w:szCs w:val="28"/>
                <w:fitText w:val="735" w:id="1"/>
              </w:rPr>
              <w:t>本科层次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>银行账户名称及账</w:t>
            </w:r>
            <w:r>
              <w:rPr>
                <w:rFonts w:hint="eastAsia" w:ascii="仿宋" w:hAnsi="仿宋" w:eastAsia="仿宋"/>
                <w:spacing w:val="75"/>
                <w:w w:val="75"/>
                <w:sz w:val="28"/>
                <w:szCs w:val="28"/>
              </w:rPr>
              <w:t>号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开户行</w:t>
            </w:r>
          </w:p>
        </w:tc>
        <w:tc>
          <w:tcPr>
            <w:tcW w:w="1418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75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10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86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4"/>
                <w:rFonts w:ascii="仿宋" w:hAnsi="仿宋" w:eastAsia="仿宋" w:cs="宋体"/>
                <w:b w:val="0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560" w:lineRule="exact"/>
        <w:ind w:left="-707" w:leftChars="-337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市（州）计生协会：（盖章）         联系人：       联系电话 ：          填报日期：    年     月    </w:t>
      </w:r>
    </w:p>
    <w:p/>
    <w:p/>
    <w:sectPr>
      <w:pgSz w:w="16838" w:h="11906" w:orient="landscape"/>
      <w:pgMar w:top="1361" w:right="1985" w:bottom="1871" w:left="209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5237"/>
    <w:rsid w:val="6D535020"/>
    <w:rsid w:val="7D4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2018-04-24T01:22:00Z</dcterms:created>
  <dc:creator>＇sunshine.</dc:creator>
  <cp:lastModifiedBy>＇sunshine.</cp:lastModifiedBy>
  <dcterms:modified xsi:type="dcterms:W3CDTF">2018-04-24T01:22:51Z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